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57537" w14:textId="1D9CC4D9" w:rsidR="00933757" w:rsidRPr="00933757" w:rsidRDefault="00933757" w:rsidP="00933757">
      <w:pPr>
        <w:jc w:val="center"/>
        <w:rPr>
          <w:b/>
          <w:color w:val="000000"/>
          <w:sz w:val="32"/>
          <w:szCs w:val="32"/>
        </w:rPr>
      </w:pPr>
      <w:r w:rsidRPr="00933757">
        <w:rPr>
          <w:b/>
          <w:color w:val="000000"/>
          <w:sz w:val="32"/>
          <w:szCs w:val="32"/>
        </w:rPr>
        <w:t>OFFRE D’EMPLO</w:t>
      </w:r>
      <w:r w:rsidR="00D656F2">
        <w:rPr>
          <w:b/>
          <w:color w:val="000000"/>
          <w:sz w:val="32"/>
          <w:szCs w:val="32"/>
        </w:rPr>
        <w:t>I</w:t>
      </w:r>
    </w:p>
    <w:p w14:paraId="7E2E9452" w14:textId="77777777" w:rsidR="00933757" w:rsidRPr="00933757" w:rsidRDefault="00933757" w:rsidP="00933757">
      <w:pPr>
        <w:rPr>
          <w:b/>
          <w:bCs/>
          <w:sz w:val="40"/>
          <w:szCs w:val="40"/>
        </w:rPr>
      </w:pPr>
    </w:p>
    <w:p w14:paraId="54EFD81D" w14:textId="65E9A577" w:rsidR="00CB6EA0" w:rsidRDefault="00933757" w:rsidP="00C8635B">
      <w:pPr>
        <w:jc w:val="center"/>
        <w:rPr>
          <w:b/>
          <w:bCs/>
        </w:rPr>
      </w:pPr>
      <w:r w:rsidRPr="00933757">
        <w:rPr>
          <w:b/>
          <w:bCs/>
        </w:rPr>
        <w:t>A</w:t>
      </w:r>
      <w:r w:rsidR="00394C85">
        <w:rPr>
          <w:b/>
          <w:bCs/>
        </w:rPr>
        <w:t>GENT</w:t>
      </w:r>
      <w:r w:rsidRPr="00933757">
        <w:rPr>
          <w:b/>
          <w:bCs/>
        </w:rPr>
        <w:t xml:space="preserve"> TECHNIQUE </w:t>
      </w:r>
      <w:r w:rsidR="00883D3C">
        <w:rPr>
          <w:b/>
          <w:bCs/>
        </w:rPr>
        <w:t>D’EXPLOITATION</w:t>
      </w:r>
      <w:r w:rsidRPr="00933757">
        <w:rPr>
          <w:b/>
          <w:bCs/>
        </w:rPr>
        <w:t xml:space="preserve"> (H/F) –</w:t>
      </w:r>
      <w:r w:rsidR="00C8635B">
        <w:rPr>
          <w:b/>
          <w:bCs/>
        </w:rPr>
        <w:t xml:space="preserve"> </w:t>
      </w:r>
    </w:p>
    <w:p w14:paraId="5BFD09B8" w14:textId="2F3B126B" w:rsidR="00933757" w:rsidRPr="00933757" w:rsidRDefault="00883D3C" w:rsidP="00883D3C">
      <w:pPr>
        <w:jc w:val="center"/>
        <w:rPr>
          <w:b/>
          <w:bCs/>
        </w:rPr>
      </w:pPr>
      <w:r>
        <w:rPr>
          <w:b/>
          <w:bCs/>
        </w:rPr>
        <w:t>SPECIALI</w:t>
      </w:r>
      <w:r w:rsidR="004B134D">
        <w:rPr>
          <w:b/>
          <w:bCs/>
        </w:rPr>
        <w:t>S</w:t>
      </w:r>
      <w:r>
        <w:rPr>
          <w:b/>
          <w:bCs/>
        </w:rPr>
        <w:t xml:space="preserve">E PEUPLIER - </w:t>
      </w:r>
      <w:r w:rsidR="00C8635B">
        <w:rPr>
          <w:b/>
          <w:bCs/>
        </w:rPr>
        <w:t xml:space="preserve">Poste basé </w:t>
      </w:r>
      <w:r>
        <w:rPr>
          <w:b/>
          <w:bCs/>
        </w:rPr>
        <w:t>à Bourges</w:t>
      </w:r>
      <w:r w:rsidR="00CB6EA0">
        <w:rPr>
          <w:b/>
          <w:bCs/>
        </w:rPr>
        <w:t xml:space="preserve"> (18)</w:t>
      </w:r>
    </w:p>
    <w:p w14:paraId="3672A129" w14:textId="7C2A9A66" w:rsidR="00933757" w:rsidRPr="00EE2CF5" w:rsidRDefault="00933757" w:rsidP="00933757">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883D3C">
        <w:rPr>
          <w:i/>
          <w:sz w:val="21"/>
          <w:szCs w:val="21"/>
        </w:rPr>
        <w:t>7</w:t>
      </w:r>
      <w:r w:rsidRPr="00EE2CF5">
        <w:rPr>
          <w:i/>
          <w:sz w:val="21"/>
          <w:szCs w:val="21"/>
        </w:rPr>
        <w:t xml:space="preserve">0 000 hectares gérés durablement. Elle réalise un CA de </w:t>
      </w:r>
      <w:r w:rsidR="00883D3C">
        <w:rPr>
          <w:i/>
          <w:sz w:val="21"/>
          <w:szCs w:val="21"/>
        </w:rPr>
        <w:t>68.5</w:t>
      </w:r>
      <w:r w:rsidRPr="00EE2CF5">
        <w:rPr>
          <w:i/>
          <w:sz w:val="21"/>
          <w:szCs w:val="21"/>
        </w:rPr>
        <w:t xml:space="preserve"> M€ et s’appuie au</w:t>
      </w:r>
      <w:r>
        <w:rPr>
          <w:i/>
          <w:sz w:val="21"/>
          <w:szCs w:val="21"/>
        </w:rPr>
        <w:t xml:space="preserve"> quotidien sur une équipe de 1</w:t>
      </w:r>
      <w:r w:rsidR="00883D3C">
        <w:rPr>
          <w:i/>
          <w:sz w:val="21"/>
          <w:szCs w:val="21"/>
        </w:rPr>
        <w:t>6</w:t>
      </w:r>
      <w:r w:rsidR="008C3F50">
        <w:rPr>
          <w:i/>
          <w:sz w:val="21"/>
          <w:szCs w:val="21"/>
        </w:rPr>
        <w:t>0</w:t>
      </w:r>
      <w:r w:rsidRPr="00EE2CF5">
        <w:rPr>
          <w:i/>
          <w:sz w:val="21"/>
          <w:szCs w:val="21"/>
        </w:rPr>
        <w:t xml:space="preserve"> salariés et 250 emplois induits. Entreprise à taille humaine, UNISYLVA est rejointe par de nombreux techniciens et ingénieurs forestiers recherchant des postes à forte technicité.</w:t>
      </w:r>
    </w:p>
    <w:p w14:paraId="3BB33B47" w14:textId="16BF1AC4" w:rsidR="00933757" w:rsidRPr="00933757" w:rsidRDefault="008856E9" w:rsidP="00933757">
      <w:pPr>
        <w:spacing w:before="100" w:beforeAutospacing="1" w:after="100" w:afterAutospacing="1"/>
        <w:jc w:val="both"/>
        <w:rPr>
          <w:b/>
          <w:bCs/>
          <w:color w:val="000000"/>
          <w:sz w:val="21"/>
          <w:szCs w:val="21"/>
        </w:rPr>
      </w:pPr>
      <w:r>
        <w:rPr>
          <w:b/>
          <w:bCs/>
          <w:iCs/>
          <w:color w:val="000000"/>
          <w:sz w:val="21"/>
          <w:szCs w:val="21"/>
        </w:rPr>
        <w:t xml:space="preserve">Dans le cadre de son développement, </w:t>
      </w:r>
      <w:r w:rsidR="00933757" w:rsidRPr="00933757">
        <w:rPr>
          <w:b/>
          <w:bCs/>
          <w:iCs/>
          <w:color w:val="000000"/>
          <w:sz w:val="21"/>
          <w:szCs w:val="21"/>
        </w:rPr>
        <w:t xml:space="preserve">UNISYLVA </w:t>
      </w:r>
      <w:r w:rsidR="00933757" w:rsidRPr="00933757">
        <w:rPr>
          <w:b/>
          <w:iCs/>
          <w:color w:val="000000"/>
          <w:sz w:val="21"/>
          <w:szCs w:val="21"/>
        </w:rPr>
        <w:t>recherche un A</w:t>
      </w:r>
      <w:r w:rsidR="00394C85">
        <w:rPr>
          <w:b/>
          <w:iCs/>
          <w:color w:val="000000"/>
          <w:sz w:val="21"/>
          <w:szCs w:val="21"/>
        </w:rPr>
        <w:t>gent</w:t>
      </w:r>
      <w:r w:rsidR="00933757" w:rsidRPr="00933757">
        <w:rPr>
          <w:b/>
          <w:iCs/>
          <w:color w:val="000000"/>
          <w:sz w:val="21"/>
          <w:szCs w:val="21"/>
        </w:rPr>
        <w:t xml:space="preserve"> Technique </w:t>
      </w:r>
      <w:r w:rsidR="00883D3C">
        <w:rPr>
          <w:b/>
          <w:iCs/>
          <w:color w:val="000000"/>
          <w:sz w:val="21"/>
          <w:szCs w:val="21"/>
        </w:rPr>
        <w:t>d’Exploitation Peuplier</w:t>
      </w:r>
      <w:r w:rsidR="00933757" w:rsidRPr="00933757">
        <w:rPr>
          <w:b/>
          <w:iCs/>
          <w:color w:val="000000"/>
          <w:sz w:val="21"/>
          <w:szCs w:val="21"/>
        </w:rPr>
        <w:t xml:space="preserve"> (H/F) </w:t>
      </w:r>
      <w:r w:rsidR="00CB6EA0">
        <w:rPr>
          <w:b/>
          <w:iCs/>
          <w:color w:val="000000"/>
          <w:sz w:val="21"/>
          <w:szCs w:val="21"/>
        </w:rPr>
        <w:t>rattaché à la Direction</w:t>
      </w:r>
      <w:r w:rsidR="00883D3C">
        <w:rPr>
          <w:b/>
          <w:iCs/>
          <w:color w:val="000000"/>
          <w:sz w:val="21"/>
          <w:szCs w:val="21"/>
        </w:rPr>
        <w:t xml:space="preserve"> Commerciale, </w:t>
      </w:r>
      <w:r w:rsidR="00883D3C" w:rsidRPr="00883D3C">
        <w:rPr>
          <w:iCs/>
          <w:sz w:val="21"/>
          <w:szCs w:val="21"/>
        </w:rPr>
        <w:t>pour son activité dans le Cher, l’Yonne, la Nièvre</w:t>
      </w:r>
      <w:r w:rsidR="00E45169">
        <w:rPr>
          <w:iCs/>
          <w:sz w:val="21"/>
          <w:szCs w:val="21"/>
        </w:rPr>
        <w:t>, l’Allier</w:t>
      </w:r>
      <w:r w:rsidR="00883D3C" w:rsidRPr="00883D3C">
        <w:rPr>
          <w:iCs/>
          <w:sz w:val="21"/>
          <w:szCs w:val="21"/>
        </w:rPr>
        <w:t xml:space="preserve"> et le Loiret. Il sera chargé de </w:t>
      </w:r>
      <w:r w:rsidR="00883D3C">
        <w:rPr>
          <w:bCs/>
          <w:sz w:val="21"/>
          <w:szCs w:val="21"/>
        </w:rPr>
        <w:t>suivre</w:t>
      </w:r>
      <w:r w:rsidR="00883D3C" w:rsidRPr="00883D3C">
        <w:rPr>
          <w:bCs/>
          <w:sz w:val="21"/>
          <w:szCs w:val="21"/>
        </w:rPr>
        <w:t xml:space="preserve"> les activités de récolte et d’approvisionnement industriel en peuplier, dans un secteur de propriétés privées.</w:t>
      </w:r>
    </w:p>
    <w:p w14:paraId="26169971" w14:textId="49279DE6" w:rsidR="00933757" w:rsidRPr="00933757" w:rsidRDefault="00933757" w:rsidP="008856E9">
      <w:pPr>
        <w:jc w:val="both"/>
        <w:rPr>
          <w:iCs/>
          <w:color w:val="000000"/>
          <w:sz w:val="21"/>
          <w:szCs w:val="21"/>
        </w:rPr>
      </w:pPr>
      <w:r w:rsidRPr="00933757">
        <w:rPr>
          <w:iCs/>
          <w:color w:val="000000"/>
          <w:sz w:val="21"/>
          <w:szCs w:val="21"/>
        </w:rPr>
        <w:t xml:space="preserve">Sous l’autorité </w:t>
      </w:r>
      <w:r w:rsidR="00CB6EA0">
        <w:rPr>
          <w:iCs/>
          <w:color w:val="000000"/>
          <w:sz w:val="21"/>
          <w:szCs w:val="21"/>
        </w:rPr>
        <w:t xml:space="preserve">de la Direction </w:t>
      </w:r>
      <w:r w:rsidR="00883D3C">
        <w:rPr>
          <w:iCs/>
          <w:color w:val="000000"/>
          <w:sz w:val="21"/>
          <w:szCs w:val="21"/>
        </w:rPr>
        <w:t>Commerciale</w:t>
      </w:r>
      <w:r w:rsidRPr="00933757">
        <w:rPr>
          <w:iCs/>
          <w:color w:val="000000"/>
          <w:sz w:val="21"/>
          <w:szCs w:val="21"/>
        </w:rPr>
        <w:t xml:space="preserve">, vous aurez pour </w:t>
      </w:r>
      <w:r w:rsidR="00842513">
        <w:rPr>
          <w:iCs/>
          <w:color w:val="000000"/>
          <w:sz w:val="21"/>
          <w:szCs w:val="21"/>
        </w:rPr>
        <w:t xml:space="preserve">principales </w:t>
      </w:r>
      <w:r w:rsidRPr="00933757">
        <w:rPr>
          <w:iCs/>
          <w:color w:val="000000"/>
          <w:sz w:val="21"/>
          <w:szCs w:val="21"/>
        </w:rPr>
        <w:t>missions :</w:t>
      </w:r>
    </w:p>
    <w:p w14:paraId="4C093A39" w14:textId="77777777" w:rsidR="00933757" w:rsidRPr="00933757" w:rsidRDefault="00933757" w:rsidP="00933757">
      <w:pPr>
        <w:jc w:val="both"/>
        <w:rPr>
          <w:iCs/>
          <w:color w:val="000000"/>
          <w:sz w:val="21"/>
          <w:szCs w:val="21"/>
        </w:rPr>
      </w:pPr>
    </w:p>
    <w:p w14:paraId="3EAC29B4" w14:textId="2F23308B" w:rsidR="00AF42B1" w:rsidRPr="00AB0F7C" w:rsidRDefault="00AB0F7C" w:rsidP="00AF42B1">
      <w:pPr>
        <w:numPr>
          <w:ilvl w:val="0"/>
          <w:numId w:val="7"/>
        </w:numPr>
        <w:jc w:val="both"/>
        <w:rPr>
          <w:i/>
          <w:iCs/>
          <w:sz w:val="21"/>
          <w:szCs w:val="21"/>
        </w:rPr>
      </w:pPr>
      <w:r w:rsidRPr="00AB0F7C">
        <w:rPr>
          <w:i/>
          <w:iCs/>
          <w:sz w:val="21"/>
          <w:szCs w:val="21"/>
        </w:rPr>
        <w:t xml:space="preserve">Appui, en concertation avec </w:t>
      </w:r>
      <w:r w:rsidR="00B423A9">
        <w:rPr>
          <w:i/>
          <w:iCs/>
          <w:sz w:val="21"/>
          <w:szCs w:val="21"/>
        </w:rPr>
        <w:t>votre</w:t>
      </w:r>
      <w:r w:rsidRPr="00AB0F7C">
        <w:rPr>
          <w:i/>
          <w:iCs/>
          <w:sz w:val="21"/>
          <w:szCs w:val="21"/>
        </w:rPr>
        <w:t xml:space="preserve"> encadrement, aux c</w:t>
      </w:r>
      <w:r w:rsidR="00AF42B1" w:rsidRPr="00AB0F7C">
        <w:rPr>
          <w:i/>
          <w:iCs/>
          <w:sz w:val="21"/>
          <w:szCs w:val="21"/>
        </w:rPr>
        <w:t xml:space="preserve">hoix techniques de récolte, </w:t>
      </w:r>
      <w:r w:rsidRPr="00AB0F7C">
        <w:rPr>
          <w:i/>
          <w:iCs/>
          <w:sz w:val="21"/>
          <w:szCs w:val="21"/>
        </w:rPr>
        <w:t>à l’</w:t>
      </w:r>
      <w:r w:rsidR="00AF42B1" w:rsidRPr="00AB0F7C">
        <w:rPr>
          <w:i/>
          <w:iCs/>
          <w:sz w:val="21"/>
          <w:szCs w:val="21"/>
        </w:rPr>
        <w:t>appréciation des qualités des bois sur pied</w:t>
      </w:r>
      <w:r w:rsidRPr="00AB0F7C">
        <w:rPr>
          <w:i/>
          <w:iCs/>
          <w:sz w:val="21"/>
          <w:szCs w:val="21"/>
        </w:rPr>
        <w:t xml:space="preserve"> et, à l’</w:t>
      </w:r>
      <w:r w:rsidR="00AF42B1" w:rsidRPr="00AB0F7C">
        <w:rPr>
          <w:i/>
          <w:iCs/>
          <w:sz w:val="21"/>
          <w:szCs w:val="21"/>
        </w:rPr>
        <w:t xml:space="preserve">estimation financière et </w:t>
      </w:r>
      <w:r w:rsidRPr="00AB0F7C">
        <w:rPr>
          <w:i/>
          <w:iCs/>
          <w:sz w:val="21"/>
          <w:szCs w:val="21"/>
        </w:rPr>
        <w:t xml:space="preserve">la </w:t>
      </w:r>
      <w:r w:rsidR="00AF42B1" w:rsidRPr="00AB0F7C">
        <w:rPr>
          <w:i/>
          <w:iCs/>
          <w:sz w:val="21"/>
          <w:szCs w:val="21"/>
        </w:rPr>
        <w:t>contractualisation populiculteurs ;</w:t>
      </w:r>
    </w:p>
    <w:p w14:paraId="6DC8AA24" w14:textId="1C9416B4" w:rsidR="00AF42B1" w:rsidRPr="00AF42B1" w:rsidRDefault="00AB0F7C" w:rsidP="00AF42B1">
      <w:pPr>
        <w:numPr>
          <w:ilvl w:val="0"/>
          <w:numId w:val="7"/>
        </w:numPr>
        <w:jc w:val="both"/>
        <w:rPr>
          <w:i/>
          <w:iCs/>
          <w:color w:val="000000"/>
          <w:sz w:val="21"/>
          <w:szCs w:val="21"/>
        </w:rPr>
      </w:pPr>
      <w:r>
        <w:rPr>
          <w:i/>
          <w:iCs/>
          <w:color w:val="000000"/>
          <w:sz w:val="21"/>
          <w:szCs w:val="21"/>
        </w:rPr>
        <w:t>S</w:t>
      </w:r>
      <w:r w:rsidR="00AF42B1" w:rsidRPr="00AF42B1">
        <w:rPr>
          <w:i/>
          <w:iCs/>
          <w:color w:val="000000"/>
          <w:sz w:val="21"/>
          <w:szCs w:val="21"/>
        </w:rPr>
        <w:t>uivi des chantiers d’exploitation par les sous-traitants ETF (organisation, tri des bois et cubage abattu, qualité, sécurité, environnement) ;</w:t>
      </w:r>
    </w:p>
    <w:p w14:paraId="4634196B" w14:textId="03A063FE" w:rsidR="00AF42B1" w:rsidRPr="00AF42B1" w:rsidRDefault="00AF42B1" w:rsidP="00AF42B1">
      <w:pPr>
        <w:numPr>
          <w:ilvl w:val="0"/>
          <w:numId w:val="7"/>
        </w:numPr>
        <w:jc w:val="both"/>
        <w:rPr>
          <w:bCs/>
          <w:i/>
          <w:iCs/>
          <w:color w:val="000000"/>
          <w:sz w:val="21"/>
          <w:szCs w:val="21"/>
        </w:rPr>
      </w:pPr>
      <w:r w:rsidRPr="00AF42B1">
        <w:rPr>
          <w:i/>
          <w:iCs/>
          <w:color w:val="000000"/>
          <w:sz w:val="21"/>
          <w:szCs w:val="21"/>
        </w:rPr>
        <w:t>Réception des bois</w:t>
      </w:r>
      <w:r w:rsidR="00AB0F7C">
        <w:rPr>
          <w:i/>
          <w:iCs/>
          <w:color w:val="000000"/>
          <w:sz w:val="21"/>
          <w:szCs w:val="21"/>
        </w:rPr>
        <w:t> ;</w:t>
      </w:r>
    </w:p>
    <w:p w14:paraId="57BFFEE7" w14:textId="77777777" w:rsidR="00AF42B1" w:rsidRPr="00AF42B1" w:rsidRDefault="00AF42B1" w:rsidP="00AF42B1">
      <w:pPr>
        <w:numPr>
          <w:ilvl w:val="0"/>
          <w:numId w:val="7"/>
        </w:numPr>
        <w:jc w:val="both"/>
        <w:rPr>
          <w:i/>
          <w:iCs/>
          <w:color w:val="000000"/>
          <w:sz w:val="21"/>
          <w:szCs w:val="21"/>
        </w:rPr>
      </w:pPr>
      <w:r w:rsidRPr="00AF42B1">
        <w:rPr>
          <w:i/>
          <w:iCs/>
          <w:color w:val="000000"/>
          <w:sz w:val="21"/>
          <w:szCs w:val="21"/>
        </w:rPr>
        <w:t>Gestion des stocks de bois bord de route ;</w:t>
      </w:r>
    </w:p>
    <w:p w14:paraId="7BA2C65F" w14:textId="38C31474" w:rsidR="00AF42B1" w:rsidRPr="00AF42B1" w:rsidRDefault="00AF42B1" w:rsidP="00AF42B1">
      <w:pPr>
        <w:numPr>
          <w:ilvl w:val="0"/>
          <w:numId w:val="7"/>
        </w:numPr>
        <w:jc w:val="both"/>
        <w:rPr>
          <w:i/>
          <w:iCs/>
          <w:color w:val="000000"/>
          <w:sz w:val="21"/>
          <w:szCs w:val="21"/>
        </w:rPr>
      </w:pPr>
      <w:r w:rsidRPr="00AF42B1">
        <w:rPr>
          <w:i/>
          <w:iCs/>
          <w:color w:val="000000"/>
          <w:sz w:val="21"/>
          <w:szCs w:val="21"/>
        </w:rPr>
        <w:t>Gestion administrative</w:t>
      </w:r>
      <w:r w:rsidR="00AB0F7C">
        <w:rPr>
          <w:i/>
          <w:iCs/>
          <w:color w:val="000000"/>
          <w:sz w:val="21"/>
          <w:szCs w:val="21"/>
        </w:rPr>
        <w:t>.</w:t>
      </w:r>
    </w:p>
    <w:p w14:paraId="698C5AB5" w14:textId="77777777" w:rsidR="00933757" w:rsidRPr="00933757" w:rsidRDefault="00933757" w:rsidP="00933757">
      <w:pPr>
        <w:rPr>
          <w:b/>
          <w:bCs/>
          <w:color w:val="000000"/>
          <w:sz w:val="21"/>
          <w:szCs w:val="21"/>
        </w:rPr>
      </w:pPr>
    </w:p>
    <w:p w14:paraId="0D7CDE4A" w14:textId="669D7417" w:rsidR="00933757" w:rsidRPr="00933757" w:rsidRDefault="00933757" w:rsidP="00933757">
      <w:pPr>
        <w:jc w:val="both"/>
        <w:rPr>
          <w:color w:val="000000"/>
          <w:sz w:val="21"/>
          <w:szCs w:val="21"/>
        </w:rPr>
      </w:pPr>
      <w:r w:rsidRPr="00872613">
        <w:rPr>
          <w:b/>
          <w:bCs/>
          <w:color w:val="000000"/>
          <w:sz w:val="21"/>
          <w:szCs w:val="21"/>
          <w:u w:val="single"/>
        </w:rPr>
        <w:t>Profil recherché</w:t>
      </w:r>
      <w:r w:rsidRPr="00933757">
        <w:rPr>
          <w:b/>
          <w:bCs/>
          <w:color w:val="000000"/>
          <w:sz w:val="21"/>
          <w:szCs w:val="21"/>
        </w:rPr>
        <w:t xml:space="preserve"> :</w:t>
      </w:r>
    </w:p>
    <w:p w14:paraId="0A686593" w14:textId="229209F3" w:rsidR="00933757" w:rsidRPr="00CB6EA0" w:rsidRDefault="00933757" w:rsidP="00933757">
      <w:pPr>
        <w:jc w:val="both"/>
        <w:rPr>
          <w:b/>
          <w:bCs/>
          <w:iCs/>
          <w:color w:val="000000"/>
          <w:sz w:val="21"/>
          <w:szCs w:val="21"/>
          <w:u w:val="single"/>
        </w:rPr>
      </w:pPr>
      <w:r w:rsidRPr="00933757">
        <w:rPr>
          <w:b/>
          <w:iCs/>
          <w:color w:val="000000"/>
          <w:sz w:val="21"/>
          <w:szCs w:val="21"/>
          <w:lang w:val="en-US"/>
        </w:rPr>
        <w:t xml:space="preserve">BEPA, Bac Pro </w:t>
      </w:r>
      <w:proofErr w:type="spellStart"/>
      <w:r w:rsidRPr="00933757">
        <w:rPr>
          <w:b/>
          <w:iCs/>
          <w:color w:val="000000"/>
          <w:sz w:val="21"/>
          <w:szCs w:val="21"/>
          <w:lang w:val="en-US"/>
        </w:rPr>
        <w:t>ou</w:t>
      </w:r>
      <w:proofErr w:type="spellEnd"/>
      <w:r w:rsidRPr="00933757">
        <w:rPr>
          <w:b/>
          <w:iCs/>
          <w:color w:val="000000"/>
          <w:sz w:val="21"/>
          <w:szCs w:val="21"/>
          <w:lang w:val="en-US"/>
        </w:rPr>
        <w:t xml:space="preserve"> BT, BTS </w:t>
      </w:r>
      <w:r w:rsidR="008856E9" w:rsidRPr="00933757">
        <w:rPr>
          <w:b/>
          <w:iCs/>
          <w:color w:val="000000"/>
          <w:sz w:val="21"/>
          <w:szCs w:val="21"/>
          <w:lang w:val="en-US"/>
        </w:rPr>
        <w:t>Forestier</w:t>
      </w:r>
      <w:r w:rsidRPr="00933757">
        <w:rPr>
          <w:iCs/>
          <w:color w:val="000000"/>
          <w:sz w:val="21"/>
          <w:szCs w:val="21"/>
          <w:lang w:val="en-US"/>
        </w:rPr>
        <w:t xml:space="preserve">. </w:t>
      </w:r>
      <w:r w:rsidR="00CB6EA0" w:rsidRPr="00CB6EA0">
        <w:rPr>
          <w:iCs/>
          <w:color w:val="000000"/>
          <w:sz w:val="21"/>
          <w:szCs w:val="21"/>
        </w:rPr>
        <w:t xml:space="preserve">Profil débutant accepté avec des connaissances forestières solides. </w:t>
      </w:r>
      <w:r w:rsidR="00CB6EA0">
        <w:rPr>
          <w:iCs/>
          <w:color w:val="000000"/>
          <w:sz w:val="21"/>
          <w:szCs w:val="21"/>
        </w:rPr>
        <w:t>Doté d’un vrai sens forestier</w:t>
      </w:r>
      <w:r w:rsidR="00CB6EA0" w:rsidRPr="00CB6EA0">
        <w:rPr>
          <w:iCs/>
          <w:color w:val="000000"/>
          <w:sz w:val="21"/>
          <w:szCs w:val="21"/>
        </w:rPr>
        <w:t>, vous êtes réactif</w:t>
      </w:r>
      <w:r w:rsidR="00842513">
        <w:rPr>
          <w:iCs/>
          <w:color w:val="000000"/>
          <w:sz w:val="21"/>
          <w:szCs w:val="21"/>
        </w:rPr>
        <w:t xml:space="preserve">, </w:t>
      </w:r>
      <w:r w:rsidR="00D13729">
        <w:rPr>
          <w:iCs/>
          <w:color w:val="000000"/>
          <w:sz w:val="21"/>
          <w:szCs w:val="21"/>
        </w:rPr>
        <w:t xml:space="preserve">volontaire, H/F de terrain et </w:t>
      </w:r>
      <w:r w:rsidR="00842513">
        <w:rPr>
          <w:iCs/>
          <w:color w:val="000000"/>
          <w:sz w:val="21"/>
          <w:szCs w:val="21"/>
        </w:rPr>
        <w:t>autonome</w:t>
      </w:r>
      <w:r w:rsidRPr="00933757">
        <w:rPr>
          <w:iCs/>
          <w:color w:val="000000"/>
          <w:sz w:val="21"/>
          <w:szCs w:val="21"/>
        </w:rPr>
        <w:t>.</w:t>
      </w:r>
    </w:p>
    <w:p w14:paraId="6FCB71AB" w14:textId="77777777" w:rsidR="00933757" w:rsidRPr="00EE2CF5" w:rsidRDefault="00933757" w:rsidP="00933757">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933757" w:rsidRPr="00EE2CF5" w14:paraId="433004FB" w14:textId="77777777" w:rsidTr="009E7081">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43DF7E93" w14:textId="1D8194BA" w:rsidR="00C01B38" w:rsidRPr="00C01B38" w:rsidRDefault="00842513" w:rsidP="00C01B38">
            <w:pPr>
              <w:tabs>
                <w:tab w:val="num" w:pos="720"/>
              </w:tabs>
              <w:jc w:val="both"/>
              <w:rPr>
                <w:iCs/>
                <w:color w:val="000000"/>
                <w:sz w:val="21"/>
                <w:szCs w:val="21"/>
              </w:rPr>
            </w:pPr>
            <w:r w:rsidRPr="00842513">
              <w:rPr>
                <w:iCs/>
                <w:color w:val="000000"/>
                <w:sz w:val="21"/>
                <w:szCs w:val="21"/>
              </w:rPr>
              <w:t>CDD pouvant être renouvelé ou aboutir sur un CDI</w:t>
            </w:r>
            <w:r>
              <w:rPr>
                <w:iCs/>
                <w:color w:val="000000"/>
                <w:sz w:val="21"/>
                <w:szCs w:val="21"/>
              </w:rPr>
              <w:t xml:space="preserve"> si l’accroissement exceptionnel d’activité perdure</w:t>
            </w:r>
            <w:r w:rsidR="00933757" w:rsidRPr="00EE2CF5">
              <w:rPr>
                <w:iCs/>
                <w:color w:val="000000"/>
                <w:sz w:val="21"/>
                <w:szCs w:val="21"/>
              </w:rPr>
              <w:t xml:space="preserve">. </w:t>
            </w:r>
            <w:r w:rsidR="00281C88" w:rsidRPr="00281C88">
              <w:rPr>
                <w:iCs/>
                <w:color w:val="000000"/>
                <w:sz w:val="21"/>
                <w:szCs w:val="21"/>
              </w:rPr>
              <w:t>Activité dans l</w:t>
            </w:r>
            <w:r>
              <w:rPr>
                <w:iCs/>
                <w:color w:val="000000"/>
                <w:sz w:val="21"/>
                <w:szCs w:val="21"/>
              </w:rPr>
              <w:t>e Cher</w:t>
            </w:r>
            <w:r w:rsidR="00281C88" w:rsidRPr="00281C88">
              <w:rPr>
                <w:iCs/>
                <w:color w:val="000000"/>
                <w:sz w:val="21"/>
                <w:szCs w:val="21"/>
              </w:rPr>
              <w:t xml:space="preserve"> et départements limitrophes</w:t>
            </w:r>
            <w:r w:rsidR="00933757" w:rsidRPr="00EE2CF5">
              <w:rPr>
                <w:iCs/>
                <w:color w:val="000000"/>
                <w:sz w:val="21"/>
                <w:szCs w:val="21"/>
              </w:rPr>
              <w:t xml:space="preserve">. Voiture de service. Salaire à </w:t>
            </w:r>
            <w:bookmarkStart w:id="0" w:name="_GoBack"/>
            <w:bookmarkEnd w:id="0"/>
            <w:r w:rsidR="00933757" w:rsidRPr="00EE2CF5">
              <w:rPr>
                <w:iCs/>
                <w:color w:val="000000"/>
                <w:sz w:val="21"/>
                <w:szCs w:val="21"/>
              </w:rPr>
              <w:t xml:space="preserve">définir selon profil. </w:t>
            </w:r>
          </w:p>
          <w:p w14:paraId="4C15D66B" w14:textId="77777777" w:rsidR="00933757" w:rsidRPr="00EE2CF5" w:rsidRDefault="00933757" w:rsidP="009E7081">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7CCF9910" w14:textId="72570A61" w:rsidR="00933757" w:rsidRPr="00EE2CF5" w:rsidRDefault="00933757" w:rsidP="007A530D">
            <w:pPr>
              <w:rPr>
                <w:color w:val="FF0000"/>
                <w:sz w:val="21"/>
                <w:szCs w:val="21"/>
              </w:rPr>
            </w:pPr>
            <w:r w:rsidRPr="00EE2CF5">
              <w:rPr>
                <w:b/>
                <w:bCs/>
                <w:i/>
                <w:color w:val="FF0000"/>
                <w:sz w:val="21"/>
                <w:szCs w:val="21"/>
              </w:rPr>
              <w:t xml:space="preserve">Référence offre : </w:t>
            </w:r>
            <w:r w:rsidR="00123E31">
              <w:rPr>
                <w:b/>
                <w:bCs/>
                <w:i/>
                <w:color w:val="FF0000"/>
                <w:sz w:val="21"/>
                <w:szCs w:val="21"/>
              </w:rPr>
              <w:t>18</w:t>
            </w:r>
            <w:r w:rsidR="001842BE">
              <w:rPr>
                <w:b/>
                <w:bCs/>
                <w:i/>
                <w:color w:val="FF0000"/>
                <w:sz w:val="21"/>
                <w:szCs w:val="21"/>
              </w:rPr>
              <w:t>ATP</w:t>
            </w:r>
            <w:r>
              <w:rPr>
                <w:b/>
                <w:bCs/>
                <w:i/>
                <w:color w:val="FF0000"/>
                <w:sz w:val="21"/>
                <w:szCs w:val="21"/>
              </w:rPr>
              <w:t>-</w:t>
            </w:r>
            <w:r w:rsidR="007A530D">
              <w:rPr>
                <w:b/>
                <w:bCs/>
                <w:i/>
                <w:color w:val="FF0000"/>
                <w:sz w:val="21"/>
                <w:szCs w:val="21"/>
              </w:rPr>
              <w:t>10</w:t>
            </w:r>
            <w:r>
              <w:rPr>
                <w:b/>
                <w:bCs/>
                <w:i/>
                <w:color w:val="FF0000"/>
                <w:sz w:val="21"/>
                <w:szCs w:val="21"/>
              </w:rPr>
              <w:t>-202</w:t>
            </w:r>
            <w:r w:rsidR="00484C62">
              <w:rPr>
                <w:b/>
                <w:bCs/>
                <w:i/>
                <w:color w:val="FF0000"/>
                <w:sz w:val="21"/>
                <w:szCs w:val="21"/>
              </w:rPr>
              <w:t>2</w:t>
            </w:r>
            <w:r w:rsidRPr="00EE2CF5">
              <w:rPr>
                <w:b/>
                <w:bCs/>
                <w:i/>
                <w:color w:val="FF0000"/>
                <w:sz w:val="21"/>
                <w:szCs w:val="21"/>
              </w:rPr>
              <w:t xml:space="preserve">. </w:t>
            </w:r>
            <w:r w:rsidRPr="00EE2CF5">
              <w:rPr>
                <w:b/>
                <w:i/>
                <w:iCs/>
                <w:color w:val="FF0000"/>
                <w:sz w:val="21"/>
                <w:szCs w:val="21"/>
              </w:rPr>
              <w:t xml:space="preserve">Date limite de candidature au </w:t>
            </w:r>
            <w:r w:rsidR="007A530D">
              <w:rPr>
                <w:b/>
                <w:i/>
                <w:iCs/>
                <w:color w:val="FF0000"/>
                <w:sz w:val="21"/>
                <w:szCs w:val="21"/>
              </w:rPr>
              <w:t>18/11</w:t>
            </w:r>
            <w:r w:rsidR="00484C62">
              <w:rPr>
                <w:b/>
                <w:i/>
                <w:iCs/>
                <w:color w:val="FF0000"/>
                <w:sz w:val="21"/>
                <w:szCs w:val="21"/>
              </w:rPr>
              <w:t>/2022</w:t>
            </w:r>
          </w:p>
        </w:tc>
      </w:tr>
    </w:tbl>
    <w:p w14:paraId="34BAB900" w14:textId="77777777" w:rsidR="000A1848" w:rsidRDefault="000A1848" w:rsidP="00C01B3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1983"/>
    <w:multiLevelType w:val="hybridMultilevel"/>
    <w:tmpl w:val="B2EA3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925638"/>
    <w:multiLevelType w:val="singleLevel"/>
    <w:tmpl w:val="C8CE0F58"/>
    <w:lvl w:ilvl="0">
      <w:start w:val="7"/>
      <w:numFmt w:val="bullet"/>
      <w:lvlText w:val="-"/>
      <w:lvlJc w:val="left"/>
      <w:pPr>
        <w:tabs>
          <w:tab w:val="num" w:pos="1065"/>
        </w:tabs>
        <w:ind w:left="1065" w:hanging="360"/>
      </w:pPr>
      <w:rPr>
        <w:rFonts w:ascii="Times New Roman" w:hAnsi="Times New Roman" w:hint="default"/>
      </w:rPr>
    </w:lvl>
  </w:abstractNum>
  <w:abstractNum w:abstractNumId="2"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4353F4"/>
    <w:multiLevelType w:val="hybridMultilevel"/>
    <w:tmpl w:val="D7EC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848785B"/>
    <w:multiLevelType w:val="hybridMultilevel"/>
    <w:tmpl w:val="18049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11B58"/>
    <w:rsid w:val="00020E65"/>
    <w:rsid w:val="00032087"/>
    <w:rsid w:val="00047773"/>
    <w:rsid w:val="00050B02"/>
    <w:rsid w:val="000824A1"/>
    <w:rsid w:val="000A1848"/>
    <w:rsid w:val="000A197D"/>
    <w:rsid w:val="000D457F"/>
    <w:rsid w:val="0011491C"/>
    <w:rsid w:val="00123E31"/>
    <w:rsid w:val="00134871"/>
    <w:rsid w:val="00181F0A"/>
    <w:rsid w:val="001842BE"/>
    <w:rsid w:val="001A0DB0"/>
    <w:rsid w:val="001C20F1"/>
    <w:rsid w:val="001C7D56"/>
    <w:rsid w:val="00205BF0"/>
    <w:rsid w:val="00224D46"/>
    <w:rsid w:val="00242870"/>
    <w:rsid w:val="00281C88"/>
    <w:rsid w:val="002B1D16"/>
    <w:rsid w:val="002C3C32"/>
    <w:rsid w:val="002C42E4"/>
    <w:rsid w:val="002D12AE"/>
    <w:rsid w:val="002E56B3"/>
    <w:rsid w:val="00375334"/>
    <w:rsid w:val="00394C85"/>
    <w:rsid w:val="00403BAF"/>
    <w:rsid w:val="00465DFF"/>
    <w:rsid w:val="00470A20"/>
    <w:rsid w:val="00484C62"/>
    <w:rsid w:val="004B134D"/>
    <w:rsid w:val="004B526F"/>
    <w:rsid w:val="004B701B"/>
    <w:rsid w:val="004C78E4"/>
    <w:rsid w:val="004D70BA"/>
    <w:rsid w:val="00507B9B"/>
    <w:rsid w:val="005323DC"/>
    <w:rsid w:val="00592E52"/>
    <w:rsid w:val="005A3863"/>
    <w:rsid w:val="005E6E86"/>
    <w:rsid w:val="00624E0D"/>
    <w:rsid w:val="0067554D"/>
    <w:rsid w:val="00680385"/>
    <w:rsid w:val="006E01B7"/>
    <w:rsid w:val="007028EB"/>
    <w:rsid w:val="007A530D"/>
    <w:rsid w:val="00842513"/>
    <w:rsid w:val="00860901"/>
    <w:rsid w:val="00872613"/>
    <w:rsid w:val="00874FC8"/>
    <w:rsid w:val="00883D3C"/>
    <w:rsid w:val="008856E9"/>
    <w:rsid w:val="00894490"/>
    <w:rsid w:val="008C3F50"/>
    <w:rsid w:val="008E4C5B"/>
    <w:rsid w:val="008F297E"/>
    <w:rsid w:val="008F683E"/>
    <w:rsid w:val="00903C06"/>
    <w:rsid w:val="00933330"/>
    <w:rsid w:val="00933757"/>
    <w:rsid w:val="009904B7"/>
    <w:rsid w:val="009B1F8F"/>
    <w:rsid w:val="009C21F6"/>
    <w:rsid w:val="009F617C"/>
    <w:rsid w:val="00A15084"/>
    <w:rsid w:val="00A96396"/>
    <w:rsid w:val="00AA7297"/>
    <w:rsid w:val="00AB0F7C"/>
    <w:rsid w:val="00AE5CD4"/>
    <w:rsid w:val="00AF42B1"/>
    <w:rsid w:val="00B423A9"/>
    <w:rsid w:val="00B81B6D"/>
    <w:rsid w:val="00BC57AF"/>
    <w:rsid w:val="00BF2D22"/>
    <w:rsid w:val="00C01B38"/>
    <w:rsid w:val="00C203FF"/>
    <w:rsid w:val="00C342E3"/>
    <w:rsid w:val="00C406DC"/>
    <w:rsid w:val="00C8635B"/>
    <w:rsid w:val="00C9081F"/>
    <w:rsid w:val="00CB1700"/>
    <w:rsid w:val="00CB6EA0"/>
    <w:rsid w:val="00CD0F1F"/>
    <w:rsid w:val="00CE0F5C"/>
    <w:rsid w:val="00D13729"/>
    <w:rsid w:val="00D2314B"/>
    <w:rsid w:val="00D306D9"/>
    <w:rsid w:val="00D47836"/>
    <w:rsid w:val="00D64117"/>
    <w:rsid w:val="00D656F2"/>
    <w:rsid w:val="00DC32FF"/>
    <w:rsid w:val="00DE2DEA"/>
    <w:rsid w:val="00E17847"/>
    <w:rsid w:val="00E45169"/>
    <w:rsid w:val="00E853DB"/>
    <w:rsid w:val="00E94A8E"/>
    <w:rsid w:val="00EA3B64"/>
    <w:rsid w:val="00EB3403"/>
    <w:rsid w:val="00F07190"/>
    <w:rsid w:val="00F10821"/>
    <w:rsid w:val="00F1244C"/>
    <w:rsid w:val="00FB5EF4"/>
    <w:rsid w:val="00FC4170"/>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semiHidden/>
    <w:qFormat/>
    <w:rsid w:val="00123E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1063">
      <w:bodyDiv w:val="1"/>
      <w:marLeft w:val="0"/>
      <w:marRight w:val="0"/>
      <w:marTop w:val="0"/>
      <w:marBottom w:val="0"/>
      <w:divBdr>
        <w:top w:val="none" w:sz="0" w:space="0" w:color="auto"/>
        <w:left w:val="none" w:sz="0" w:space="0" w:color="auto"/>
        <w:bottom w:val="none" w:sz="0" w:space="0" w:color="auto"/>
        <w:right w:val="none" w:sz="0" w:space="0" w:color="auto"/>
      </w:divBdr>
    </w:div>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9F719-6D3B-4F69-A4A9-E64CCEF4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312</Words>
  <Characters>1889</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36</cp:revision>
  <cp:lastPrinted>2022-03-08T16:16:00Z</cp:lastPrinted>
  <dcterms:created xsi:type="dcterms:W3CDTF">2021-02-16T15:51:00Z</dcterms:created>
  <dcterms:modified xsi:type="dcterms:W3CDTF">2022-10-04T13:48:00Z</dcterms:modified>
</cp:coreProperties>
</file>